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color w:val="444444"/>
          <w:sz w:val="24"/>
          <w:szCs w:val="24"/>
          <w:shd w:val="clear" w:fill="FFFFFF"/>
        </w:rPr>
        <w:t>　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我今天演讲的题目是《学雷锋精神，做文明学生》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　又是一年阳春三月，春风送暖。一年一度的“3•5”学雷锋日再次向我们走来。自50年前毛主席发出“向雷锋同志学习”的号召以来，在共和国的功劳簿上，雷锋式的标兵层出不穷，雷锋的榜样力量使我们时代精神有了新的升华。学习雷锋精神，既要深刻理解其丰富的内涵和鲜明的道德标尺，又要将雷锋精神内化为我们每个人的实际行动，转化为我们日常生活的行为准则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　　在这样一个充满着美好和热忱的社会里，我们每个人更需要规范好自己的行为，在日常交际之中，在平静生活之中，无论待人还是接物，无论言谈，还是举止，都需要用一种“礼仪”来真正的展现出一个人的道德品质，从一个人，到十个人，再到一百个人，千千万万的人，乃至全社会，我们用自己的礼仪之心构建起一个更加懂礼的社会，从点点滴滴做起，将懂礼新风传播到大江南北，就像作古的雷锋，虽死犹生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　　我们中国人说：积小善，方成大德。勿以恶小而为之，勿以善小而不为。同学们，走在这整洁美丽的校园，坐在宽敞明亮的教室，也许你并不在意自己偶然说出的一句脏话，也许你不留心踩在脚下的果皮纸屑，也许你早已已经习惯自己旁若无人的喧叫……。但是，这些都是不文明的表现，我们应当审视自己的行为，规范自己的言行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　　一声“你好“，能给别人带来一天的好心情;一句”谢谢“，会拉近了彼此之间的距离;一声“对不起“，能化解同学之间的冲突;一个”不要紧“等于给人吹去温润的春风。懂礼的学生，一定是讲礼貌的人。亲近礼貌用语，远离污言秽语，懂得要想别人尊重自己，自己首先要尊重别人，因为尊重他人与尊重自己同样重要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　　懂礼的学生，一定是一个有爱心和责任感的人。他会尊敬师长、友爱同学，关爱身边的人和事，他会懂得感恩，感恩父母长辈的养育，感恩老师的教导、感恩同学的帮助…… 懂礼的学生，一定是一个诚信的人，懂得“言而无信，不知其可”;懂礼的人，一定是个善于换位思考的人，懂得“己所不欲，勿施于人”。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　　同学们！纪念雷锋的日子里，不能缺少你的参与；企盼爱心的目光里，不能缺少你的帮助。微笑礼让、文明用语、勤俭节约、遵章守纪让我们行动起来吧！将雷锋精神渗透到我们日常生活的一言一行中去，使学雷锋成为我们一种自觉行为。让我们用青春和智慧，把文明和进步献给社会；用真诚和友爱，为需要帮助的人送去欢笑和希望。让雷锋精神在校园永远闪光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75649B"/>
    <w:rsid w:val="6A07691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665C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qFormat/>
    <w:uiPriority w:val="0"/>
  </w:style>
  <w:style w:type="character" w:styleId="7">
    <w:name w:val="HTML Variable"/>
    <w:basedOn w:val="3"/>
    <w:qFormat/>
    <w:uiPriority w:val="0"/>
  </w:style>
  <w:style w:type="character" w:styleId="8">
    <w:name w:val="Hyperlink"/>
    <w:basedOn w:val="3"/>
    <w:qFormat/>
    <w:uiPriority w:val="0"/>
    <w:rPr>
      <w:color w:val="3665C3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2019-02-28T02:31:47Z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